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F4B" w:rsidRPr="005B07B8" w:rsidRDefault="006B5F4B" w:rsidP="005B07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7B8">
        <w:rPr>
          <w:rFonts w:ascii="Times New Roman" w:hAnsi="Times New Roman" w:cs="Times New Roman"/>
          <w:b/>
          <w:sz w:val="24"/>
          <w:szCs w:val="24"/>
        </w:rPr>
        <w:t xml:space="preserve">Положение об итоговой аттестации по трудовому обучению выпускников </w:t>
      </w:r>
      <w:r w:rsidRPr="005B07B8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B07B8">
        <w:rPr>
          <w:rFonts w:ascii="Times New Roman" w:hAnsi="Times New Roman" w:cs="Times New Roman"/>
          <w:b/>
          <w:sz w:val="24"/>
          <w:szCs w:val="24"/>
        </w:rPr>
        <w:t xml:space="preserve"> классов специальной (коррекционной) общеобразовательной школы </w:t>
      </w:r>
      <w:r w:rsidRPr="005B07B8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B07B8">
        <w:rPr>
          <w:rFonts w:ascii="Times New Roman" w:hAnsi="Times New Roman" w:cs="Times New Roman"/>
          <w:b/>
          <w:sz w:val="24"/>
          <w:szCs w:val="24"/>
        </w:rPr>
        <w:t xml:space="preserve"> вида</w:t>
      </w:r>
    </w:p>
    <w:p w:rsidR="006B5F4B" w:rsidRPr="005B07B8" w:rsidRDefault="006B5F4B" w:rsidP="005B07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5F4B" w:rsidRPr="005B07B8" w:rsidRDefault="006B5F4B" w:rsidP="005B07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5F4B" w:rsidRPr="005B07B8" w:rsidRDefault="006B5F4B" w:rsidP="005B07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B8">
        <w:rPr>
          <w:rFonts w:ascii="Times New Roman" w:hAnsi="Times New Roman" w:cs="Times New Roman"/>
          <w:b/>
          <w:sz w:val="24"/>
          <w:szCs w:val="24"/>
        </w:rPr>
        <w:t>1.Общие положения: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5B07B8">
        <w:rPr>
          <w:rFonts w:ascii="Times New Roman" w:hAnsi="Times New Roman" w:cs="Times New Roman"/>
          <w:sz w:val="24"/>
          <w:szCs w:val="24"/>
        </w:rPr>
        <w:t xml:space="preserve">Настоящее положение об итоговой аттестации по трудовому обучению выпускников </w:t>
      </w:r>
      <w:r w:rsidRPr="005B07B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5B07B8">
        <w:rPr>
          <w:rFonts w:ascii="Times New Roman" w:hAnsi="Times New Roman" w:cs="Times New Roman"/>
          <w:sz w:val="24"/>
          <w:szCs w:val="24"/>
        </w:rPr>
        <w:t xml:space="preserve"> классов специальной (коррекционной) общеобразовательной школы </w:t>
      </w:r>
      <w:r w:rsidRPr="005B07B8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B07B8">
        <w:rPr>
          <w:rFonts w:ascii="Times New Roman" w:hAnsi="Times New Roman" w:cs="Times New Roman"/>
          <w:sz w:val="24"/>
          <w:szCs w:val="24"/>
        </w:rPr>
        <w:t xml:space="preserve"> вида разработано в соответствии с Типовым положением о специальном (коррекционном) образовательном учреждении для обучающихся, воспитанников с отклонениями в развитии, Уставом школы, инструкциями о порядке проведения итоговой аттестации по профессионально-трудовому обучению в </w:t>
      </w:r>
      <w:r w:rsidRPr="005B07B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5B07B8">
        <w:rPr>
          <w:rFonts w:ascii="Times New Roman" w:hAnsi="Times New Roman" w:cs="Times New Roman"/>
          <w:sz w:val="24"/>
          <w:szCs w:val="24"/>
        </w:rPr>
        <w:t xml:space="preserve"> классе специальных (коррекционных) школ для детей с нарушением интеллекта (утвержденные заместителем министра</w:t>
      </w:r>
      <w:proofErr w:type="gramEnd"/>
      <w:r w:rsidRPr="005B07B8">
        <w:rPr>
          <w:rFonts w:ascii="Times New Roman" w:hAnsi="Times New Roman" w:cs="Times New Roman"/>
          <w:sz w:val="24"/>
          <w:szCs w:val="24"/>
        </w:rPr>
        <w:t xml:space="preserve"> просвещения РСФСР Г.П.Веселовым 18.04.1978г.).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>1.2.Целью настоящего Положения является определение условий и правил организации итоговой аттестации по трудовому обучению выпускников 9-х классов.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ab/>
      </w:r>
      <w:r w:rsidRPr="005B07B8">
        <w:rPr>
          <w:rFonts w:ascii="Times New Roman" w:hAnsi="Times New Roman" w:cs="Times New Roman"/>
          <w:sz w:val="24"/>
          <w:szCs w:val="24"/>
        </w:rPr>
        <w:tab/>
      </w:r>
    </w:p>
    <w:p w:rsidR="006B5F4B" w:rsidRPr="005B07B8" w:rsidRDefault="006B5F4B" w:rsidP="005B07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B8">
        <w:rPr>
          <w:rFonts w:ascii="Times New Roman" w:hAnsi="Times New Roman" w:cs="Times New Roman"/>
          <w:b/>
          <w:sz w:val="24"/>
          <w:szCs w:val="24"/>
        </w:rPr>
        <w:t>2.Организационная часть: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>2.1.</w:t>
      </w:r>
      <w:r w:rsidRPr="005B07B8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gramStart"/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К итоговой аттестации </w:t>
      </w:r>
      <w:r w:rsidRPr="005B07B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по профессионально - трудовой подготовке допускаются обучающиеся, 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прошедшие курс профессионального обучения, установленный для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специальных (коррекционных) школ.</w:t>
      </w:r>
      <w:proofErr w:type="gramEnd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 тех случаях, когда обучающийся по каким - либо причинам 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не прошел всего курса профессионального обучения, вопрос о допуске к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экзаменам разрешается педагогическим советом школы.</w:t>
      </w:r>
    </w:p>
    <w:p w:rsidR="006B5F4B" w:rsidRPr="005B07B8" w:rsidRDefault="006B5F4B" w:rsidP="005B07B8">
      <w:pPr>
        <w:shd w:val="clear" w:color="auto" w:fill="FFFFFF"/>
        <w:tabs>
          <w:tab w:val="left" w:pos="1718"/>
        </w:tabs>
        <w:spacing w:after="0" w:line="240" w:lineRule="auto"/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7"/>
          <w:sz w:val="24"/>
          <w:szCs w:val="24"/>
        </w:rPr>
        <w:t>2.2.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Итоговая аттестация состоит из практической работы и устного экзамена по 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специальности. Билеты устного экзамена содержат теоретические вопросы и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задания, включающие показ выполнения трудовых приёмов.</w:t>
      </w:r>
    </w:p>
    <w:p w:rsidR="006B5F4B" w:rsidRPr="005B07B8" w:rsidRDefault="006B5F4B" w:rsidP="005B07B8">
      <w:pPr>
        <w:shd w:val="clear" w:color="auto" w:fill="FFFFFF"/>
        <w:tabs>
          <w:tab w:val="left" w:pos="17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B07B8">
        <w:rPr>
          <w:rFonts w:ascii="Times New Roman" w:hAnsi="Times New Roman" w:cs="Times New Roman"/>
          <w:color w:val="000000"/>
          <w:spacing w:val="-7"/>
          <w:sz w:val="24"/>
          <w:szCs w:val="24"/>
          <w:u w:val="single"/>
        </w:rPr>
        <w:t>2.3.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  <w:t>Итоговую аттестацию проводит экзаменационная комиссия, в которую входят:</w:t>
      </w:r>
    </w:p>
    <w:p w:rsidR="006B5F4B" w:rsidRPr="005B07B8" w:rsidRDefault="006B5F4B" w:rsidP="005B07B8">
      <w:pPr>
        <w:widowControl w:val="0"/>
        <w:shd w:val="clear" w:color="auto" w:fill="FFFFFF"/>
        <w:tabs>
          <w:tab w:val="left" w:pos="14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z w:val="24"/>
          <w:szCs w:val="24"/>
        </w:rPr>
        <w:t>директор школы или его заместитель (председатель);</w:t>
      </w:r>
    </w:p>
    <w:p w:rsidR="006B5F4B" w:rsidRPr="005B07B8" w:rsidRDefault="006B5F4B" w:rsidP="005B07B8">
      <w:pPr>
        <w:widowControl w:val="0"/>
        <w:shd w:val="clear" w:color="auto" w:fill="FFFFFF"/>
        <w:tabs>
          <w:tab w:val="left" w:pos="14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-преподаватель по труду экзаменуемой группы </w:t>
      </w:r>
      <w:proofErr w:type="gramStart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обучающихся</w:t>
      </w:r>
      <w:proofErr w:type="gramEnd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6B5F4B" w:rsidRPr="005B07B8" w:rsidRDefault="006B5F4B" w:rsidP="005B07B8">
      <w:pPr>
        <w:widowControl w:val="0"/>
        <w:shd w:val="clear" w:color="auto" w:fill="FFFFFF"/>
        <w:tabs>
          <w:tab w:val="left" w:pos="14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z w:val="24"/>
          <w:szCs w:val="24"/>
        </w:rPr>
        <w:t>-преподаватель общеобразовательного обучения данного класса;</w:t>
      </w:r>
    </w:p>
    <w:p w:rsidR="006B5F4B" w:rsidRPr="005B07B8" w:rsidRDefault="006B5F4B" w:rsidP="005B07B8">
      <w:pPr>
        <w:widowControl w:val="0"/>
        <w:shd w:val="clear" w:color="auto" w:fill="FFFFFF"/>
        <w:tabs>
          <w:tab w:val="left" w:pos="14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-учитель профессионально-трудового обучения.</w:t>
      </w:r>
    </w:p>
    <w:p w:rsidR="006B5F4B" w:rsidRPr="005B07B8" w:rsidRDefault="006B5F4B" w:rsidP="005B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z w:val="24"/>
          <w:szCs w:val="24"/>
        </w:rPr>
        <w:t>Состав экзаменационной комиссии утверждается приказом по школе.</w:t>
      </w:r>
    </w:p>
    <w:p w:rsidR="006B5F4B" w:rsidRPr="005B07B8" w:rsidRDefault="006B5F4B" w:rsidP="005B07B8">
      <w:pPr>
        <w:shd w:val="clear" w:color="auto" w:fill="FFFFFF"/>
        <w:tabs>
          <w:tab w:val="left" w:pos="1718"/>
        </w:tabs>
        <w:spacing w:after="0" w:line="240" w:lineRule="auto"/>
        <w:ind w:right="442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6"/>
          <w:sz w:val="24"/>
          <w:szCs w:val="24"/>
        </w:rPr>
        <w:t>2.4.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Итоговая аттестация проводятся после окончания учебных занятий и производственной </w:t>
      </w:r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практики.</w:t>
      </w:r>
    </w:p>
    <w:p w:rsidR="006B5F4B" w:rsidRPr="005B07B8" w:rsidRDefault="006B5F4B" w:rsidP="005B0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z w:val="24"/>
          <w:szCs w:val="24"/>
        </w:rPr>
        <w:t>Расписание проведения выпускных экзаменов доводится до сведения учителей и об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учающихся экзаменуемых групп и членов экзаменационной комиссии не менее</w:t>
      </w:r>
      <w:proofErr w:type="gramStart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proofErr w:type="gramEnd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чем за 10 дней до начала итоговой аттестации.</w:t>
      </w:r>
    </w:p>
    <w:p w:rsidR="006B5F4B" w:rsidRPr="005B07B8" w:rsidRDefault="006B5F4B" w:rsidP="005B0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6B5F4B" w:rsidRPr="005B07B8" w:rsidRDefault="006B5F4B" w:rsidP="005B0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3.</w:t>
      </w:r>
      <w:r w:rsidRPr="005B07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Подготовка к проведению итоговой аттестации:</w:t>
      </w:r>
    </w:p>
    <w:p w:rsidR="006B5F4B" w:rsidRPr="005B07B8" w:rsidRDefault="006B5F4B" w:rsidP="005B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bCs/>
          <w:color w:val="000000"/>
          <w:spacing w:val="11"/>
          <w:sz w:val="24"/>
          <w:szCs w:val="24"/>
        </w:rPr>
        <w:t>3.1.</w:t>
      </w:r>
      <w:r w:rsidRPr="005B07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Учителя по труду во время подготовки к итоговой аттестации проводят с обучающимися 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повторение теоретической части программы и знакомят их с содержанием 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билетов; подбирают для представления в экзаменационную комиссию изделия  об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учающихся, выполненные по программе в течение последнего учебного года; составляют трудовые характеристики на всех учащихся; подготавливают материал, инструменты, приспособления, чертежи (рисунки) для выполнения контрольной экзаменационной работы.</w:t>
      </w:r>
      <w:proofErr w:type="gramEnd"/>
    </w:p>
    <w:p w:rsidR="006B5F4B" w:rsidRPr="005B07B8" w:rsidRDefault="006B5F4B" w:rsidP="005B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B5F4B" w:rsidRPr="005B07B8" w:rsidRDefault="006B5F4B" w:rsidP="005B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b/>
          <w:bCs/>
          <w:color w:val="000000"/>
          <w:spacing w:val="-12"/>
          <w:sz w:val="24"/>
          <w:szCs w:val="24"/>
        </w:rPr>
        <w:t>4.</w:t>
      </w:r>
      <w:r w:rsidRPr="005B07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B07B8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Порядок проведения итоговой аттестации:</w:t>
      </w:r>
    </w:p>
    <w:p w:rsidR="006B5F4B" w:rsidRPr="005B07B8" w:rsidRDefault="006B5F4B" w:rsidP="005B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bCs/>
          <w:color w:val="000000"/>
          <w:spacing w:val="-7"/>
          <w:sz w:val="24"/>
          <w:szCs w:val="24"/>
        </w:rPr>
        <w:t>4.1.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Итоговая аттестация и контрольные работы проводятся по билетам и объектам контрольных </w:t>
      </w:r>
      <w:r w:rsidRPr="005B07B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работ, утверждённым Министерством образования и науки РФ. Из 3-6 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представленных объектов (по всем видам труда) контрольные работы ежегодно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проводятся по одному из них (по указанию Министерства образования и науки РФ доводятся до сведения школ за 10 дней до начала итоговой аттестации).</w:t>
      </w:r>
    </w:p>
    <w:p w:rsidR="006B5F4B" w:rsidRPr="005B07B8" w:rsidRDefault="006B5F4B" w:rsidP="005B07B8">
      <w:pPr>
        <w:shd w:val="clear" w:color="auto" w:fill="FFFFFF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 xml:space="preserve">Контрольная работа предусматривает два варианта заданий: для основного состава группы и учащихся, отстающих в трудовом обучении, в связи с 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глубиной их основного и сопутствующего дефектов. На выполнение контрольной 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экзаменационной работы отводиться 2-3 </w:t>
      </w:r>
      <w:proofErr w:type="gramStart"/>
      <w:r w:rsidRPr="005B07B8">
        <w:rPr>
          <w:rFonts w:ascii="Times New Roman" w:hAnsi="Times New Roman" w:cs="Times New Roman"/>
          <w:color w:val="000000"/>
          <w:sz w:val="24"/>
          <w:szCs w:val="24"/>
        </w:rPr>
        <w:t>астрономических</w:t>
      </w:r>
      <w:proofErr w:type="gramEnd"/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 часа.</w:t>
      </w:r>
    </w:p>
    <w:p w:rsidR="006B5F4B" w:rsidRPr="005B07B8" w:rsidRDefault="006B5F4B" w:rsidP="005B07B8">
      <w:pPr>
        <w:shd w:val="clear" w:color="auto" w:fill="FFFFFF"/>
        <w:tabs>
          <w:tab w:val="left" w:pos="413"/>
        </w:tabs>
        <w:spacing w:after="0" w:line="240" w:lineRule="auto"/>
        <w:ind w:left="427" w:hanging="427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6"/>
          <w:sz w:val="24"/>
          <w:szCs w:val="24"/>
        </w:rPr>
        <w:t>4.2.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Для выполнения контрольной работы каждый получает чертёж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(рисунок) или задания с указанием технологических и технических требований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(точность, шероховатость поверхностей, количество времени необходимого для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выполнения работ и т.д.), а также необходимый материал.</w:t>
      </w:r>
    </w:p>
    <w:p w:rsidR="006B5F4B" w:rsidRPr="005B07B8" w:rsidRDefault="006B5F4B" w:rsidP="005B07B8">
      <w:pPr>
        <w:shd w:val="clear" w:color="auto" w:fill="FFFFFF"/>
        <w:tabs>
          <w:tab w:val="left" w:pos="413"/>
        </w:tabs>
        <w:spacing w:after="0" w:line="240" w:lineRule="auto"/>
        <w:ind w:left="422" w:hanging="418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7"/>
          <w:sz w:val="24"/>
          <w:szCs w:val="24"/>
        </w:rPr>
        <w:t>4.3.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Перед началом контрольной работы учитель называет объект работы или задание,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характеризует его назначение и кратко сообщает обучающимся условия выполнения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3"/>
          <w:sz w:val="24"/>
          <w:szCs w:val="24"/>
        </w:rPr>
        <w:t>задания.</w:t>
      </w:r>
    </w:p>
    <w:p w:rsidR="006B5F4B" w:rsidRPr="005B07B8" w:rsidRDefault="006B5F4B" w:rsidP="005B07B8">
      <w:pPr>
        <w:shd w:val="clear" w:color="auto" w:fill="FFFFFF"/>
        <w:tabs>
          <w:tab w:val="left" w:pos="4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6"/>
          <w:sz w:val="24"/>
          <w:szCs w:val="24"/>
        </w:rPr>
        <w:t>4.4.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  <w:t>Инструменты и приспособления обучающиеся подбирают самостоятельно.</w:t>
      </w:r>
    </w:p>
    <w:p w:rsidR="006B5F4B" w:rsidRPr="005B07B8" w:rsidRDefault="006B5F4B" w:rsidP="005B07B8">
      <w:pPr>
        <w:shd w:val="clear" w:color="auto" w:fill="FFFFFF"/>
        <w:tabs>
          <w:tab w:val="left" w:pos="413"/>
        </w:tabs>
        <w:spacing w:after="0" w:line="240" w:lineRule="auto"/>
        <w:ind w:left="427" w:hanging="418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6"/>
          <w:sz w:val="24"/>
          <w:szCs w:val="24"/>
        </w:rPr>
        <w:t>4.5.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Члены комиссии наблюдают за ходом работы' и учитывают правильность набора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инструментов (приспособлений), организации рабочего места, приёмов и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последовательности работы.</w:t>
      </w:r>
    </w:p>
    <w:p w:rsidR="006B5F4B" w:rsidRPr="005B07B8" w:rsidRDefault="006B5F4B" w:rsidP="005B07B8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32" w:hanging="422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Устный экзамен по специальности проводится после окончания всеми обучающимися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контрольной экзаменационной работы.</w:t>
      </w:r>
    </w:p>
    <w:p w:rsidR="006B5F4B" w:rsidRPr="005B07B8" w:rsidRDefault="006B5F4B" w:rsidP="005B07B8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32" w:hanging="422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Для ответа на практический вопрос билета </w:t>
      </w:r>
      <w:proofErr w:type="gramStart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обучающемуся</w:t>
      </w:r>
      <w:proofErr w:type="gramEnd"/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отводится рабочее место,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оснащённое оборудованием и материалом, необходимым для практического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выполнения (показа) профессионального приёма работы.</w:t>
      </w:r>
    </w:p>
    <w:p w:rsidR="006B5F4B" w:rsidRPr="005B07B8" w:rsidRDefault="006B5F4B" w:rsidP="005B07B8">
      <w:pPr>
        <w:shd w:val="clear" w:color="auto" w:fill="FFFFFF"/>
        <w:tabs>
          <w:tab w:val="left" w:pos="294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  <w:t>5.</w:t>
      </w:r>
      <w:r w:rsidRPr="005B07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Оценка результатов итоговой аттестации:</w:t>
      </w:r>
    </w:p>
    <w:p w:rsidR="006B5F4B" w:rsidRPr="005B07B8" w:rsidRDefault="006B5F4B" w:rsidP="005B07B8">
      <w:pPr>
        <w:shd w:val="clear" w:color="auto" w:fill="FFFFFF"/>
        <w:tabs>
          <w:tab w:val="left" w:pos="294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bCs/>
          <w:color w:val="000000"/>
          <w:spacing w:val="-9"/>
          <w:sz w:val="24"/>
          <w:szCs w:val="24"/>
        </w:rPr>
        <w:t>5.1.</w:t>
      </w:r>
      <w:r w:rsidRPr="005B07B8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Выполнение и результат контрольной  работы оцениваются по 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следующим показателям:</w:t>
      </w:r>
    </w:p>
    <w:p w:rsidR="006B5F4B" w:rsidRPr="005B07B8" w:rsidRDefault="006B5F4B" w:rsidP="005B07B8">
      <w:pPr>
        <w:shd w:val="clear" w:color="auto" w:fill="FFFFFF"/>
        <w:tabs>
          <w:tab w:val="left" w:pos="730"/>
        </w:tabs>
        <w:spacing w:after="0" w:line="240" w:lineRule="auto"/>
        <w:ind w:left="730" w:hanging="350"/>
        <w:rPr>
          <w:rFonts w:ascii="Times New Roman" w:hAnsi="Times New Roman" w:cs="Times New Roman"/>
          <w:sz w:val="24"/>
          <w:szCs w:val="24"/>
        </w:rPr>
      </w:pPr>
      <w:proofErr w:type="spellStart"/>
      <w:r w:rsidRPr="005B07B8">
        <w:rPr>
          <w:rFonts w:ascii="Times New Roman" w:hAnsi="Times New Roman" w:cs="Times New Roman"/>
          <w:color w:val="000000"/>
          <w:spacing w:val="-12"/>
          <w:sz w:val="24"/>
          <w:szCs w:val="24"/>
        </w:rPr>
        <w:t>a</w:t>
      </w:r>
      <w:proofErr w:type="spellEnd"/>
      <w:r w:rsidRPr="005B07B8">
        <w:rPr>
          <w:rFonts w:ascii="Times New Roman" w:hAnsi="Times New Roman" w:cs="Times New Roman"/>
          <w:color w:val="000000"/>
          <w:spacing w:val="-12"/>
          <w:sz w:val="24"/>
          <w:szCs w:val="24"/>
        </w:rPr>
        <w:t>)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Умение подобрать нужный инструмент (приспособление) и организовать своё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рабочее место;</w:t>
      </w:r>
    </w:p>
    <w:p w:rsidR="006B5F4B" w:rsidRPr="005B07B8" w:rsidRDefault="006B5F4B" w:rsidP="005B07B8">
      <w:pPr>
        <w:shd w:val="clear" w:color="auto" w:fill="FFFFFF"/>
        <w:tabs>
          <w:tab w:val="left" w:pos="730"/>
        </w:tabs>
        <w:spacing w:after="0" w:line="240" w:lineRule="auto"/>
        <w:ind w:left="374"/>
        <w:rPr>
          <w:rFonts w:ascii="Times New Roman" w:hAnsi="Times New Roman" w:cs="Times New Roman"/>
          <w:sz w:val="24"/>
          <w:szCs w:val="24"/>
        </w:rPr>
      </w:pPr>
      <w:proofErr w:type="spellStart"/>
      <w:r w:rsidRPr="005B07B8">
        <w:rPr>
          <w:rFonts w:ascii="Times New Roman" w:hAnsi="Times New Roman" w:cs="Times New Roman"/>
          <w:color w:val="000000"/>
          <w:spacing w:val="-10"/>
          <w:sz w:val="24"/>
          <w:szCs w:val="24"/>
        </w:rPr>
        <w:t>b</w:t>
      </w:r>
      <w:proofErr w:type="spellEnd"/>
      <w:r w:rsidRPr="005B07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  <w:t>Умение рационально планировать работу;</w:t>
      </w:r>
    </w:p>
    <w:p w:rsidR="006B5F4B" w:rsidRPr="005B07B8" w:rsidRDefault="006B5F4B" w:rsidP="005B07B8">
      <w:pPr>
        <w:shd w:val="clear" w:color="auto" w:fill="FFFFFF"/>
        <w:tabs>
          <w:tab w:val="left" w:pos="730"/>
        </w:tabs>
        <w:spacing w:after="0" w:line="240" w:lineRule="auto"/>
        <w:ind w:left="734" w:hanging="355"/>
        <w:rPr>
          <w:rFonts w:ascii="Times New Roman" w:hAnsi="Times New Roman" w:cs="Times New Roman"/>
          <w:sz w:val="24"/>
          <w:szCs w:val="24"/>
        </w:rPr>
      </w:pPr>
      <w:proofErr w:type="spellStart"/>
      <w:r w:rsidRPr="005B07B8">
        <w:rPr>
          <w:rFonts w:ascii="Times New Roman" w:hAnsi="Times New Roman" w:cs="Times New Roman"/>
          <w:color w:val="000000"/>
          <w:spacing w:val="-12"/>
          <w:sz w:val="24"/>
          <w:szCs w:val="24"/>
        </w:rPr>
        <w:t>c</w:t>
      </w:r>
      <w:proofErr w:type="spellEnd"/>
      <w:r w:rsidRPr="005B07B8">
        <w:rPr>
          <w:rFonts w:ascii="Times New Roman" w:hAnsi="Times New Roman" w:cs="Times New Roman"/>
          <w:color w:val="000000"/>
          <w:spacing w:val="-12"/>
          <w:sz w:val="24"/>
          <w:szCs w:val="24"/>
        </w:rPr>
        <w:t>)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Правильность и темп выполняемых приёмов ручной механической обработки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материалов;</w:t>
      </w:r>
    </w:p>
    <w:p w:rsidR="006B5F4B" w:rsidRPr="005B07B8" w:rsidRDefault="006B5F4B" w:rsidP="005B07B8">
      <w:pPr>
        <w:shd w:val="clear" w:color="auto" w:fill="FFFFFF"/>
        <w:tabs>
          <w:tab w:val="left" w:pos="730"/>
        </w:tabs>
        <w:spacing w:after="0" w:line="240" w:lineRule="auto"/>
        <w:ind w:left="730" w:right="442" w:hanging="350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1"/>
          <w:sz w:val="24"/>
          <w:szCs w:val="24"/>
          <w:lang w:val="en-US"/>
        </w:rPr>
        <w:t>d</w:t>
      </w:r>
      <w:r w:rsidRPr="005B07B8">
        <w:rPr>
          <w:rFonts w:ascii="Times New Roman" w:hAnsi="Times New Roman" w:cs="Times New Roman"/>
          <w:color w:val="000000"/>
          <w:spacing w:val="-11"/>
          <w:sz w:val="24"/>
          <w:szCs w:val="24"/>
        </w:rPr>
        <w:t>)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  <w:t>Соответствие изделия по чертежу (рисунку) и заданным техническими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требованиями (время, точность, чистота обработки, соблюдение ширины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междурядий).</w:t>
      </w:r>
    </w:p>
    <w:p w:rsidR="006B5F4B" w:rsidRPr="005B07B8" w:rsidRDefault="006B5F4B" w:rsidP="005B07B8">
      <w:pPr>
        <w:shd w:val="clear" w:color="auto" w:fill="FFFFFF"/>
        <w:tabs>
          <w:tab w:val="left" w:pos="432"/>
        </w:tabs>
        <w:spacing w:after="0" w:line="240" w:lineRule="auto"/>
        <w:ind w:left="19"/>
        <w:rPr>
          <w:rFonts w:ascii="Times New Roman" w:hAnsi="Times New Roman" w:cs="Times New Roman"/>
          <w:color w:val="000000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8"/>
          <w:sz w:val="24"/>
          <w:szCs w:val="24"/>
        </w:rPr>
        <w:t>5.2.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ab/>
        <w:t>Контрольная работа оценивается, если выполнено более половины её объема.</w:t>
      </w:r>
    </w:p>
    <w:p w:rsidR="006B5F4B" w:rsidRPr="005B07B8" w:rsidRDefault="006B5F4B" w:rsidP="005B07B8">
      <w:pPr>
        <w:widowControl w:val="0"/>
        <w:numPr>
          <w:ilvl w:val="0"/>
          <w:numId w:val="2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right="883" w:hanging="413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t>Оценки выполнения контрольной работы и ответов учащихся по билетам</w:t>
      </w:r>
      <w:r w:rsidRPr="005B07B8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t>заносятся в экзаменационный протокол.</w:t>
      </w:r>
    </w:p>
    <w:p w:rsidR="006B5F4B" w:rsidRPr="005B07B8" w:rsidRDefault="006B5F4B" w:rsidP="005B07B8">
      <w:pPr>
        <w:widowControl w:val="0"/>
        <w:numPr>
          <w:ilvl w:val="0"/>
          <w:numId w:val="2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13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5B07B8">
        <w:rPr>
          <w:rFonts w:ascii="Times New Roman" w:hAnsi="Times New Roman" w:cs="Times New Roman"/>
          <w:color w:val="000000"/>
          <w:sz w:val="24"/>
          <w:szCs w:val="24"/>
        </w:rPr>
        <w:t>Итоговая оценка по рудовому обучению выводиться по результатам экзаменов с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учётом годовой оценки по данному предмету, одновременно учитывается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>качество и количество программных изделий (объем с/</w:t>
      </w:r>
      <w:proofErr w:type="spellStart"/>
      <w:r w:rsidRPr="005B07B8">
        <w:rPr>
          <w:rFonts w:ascii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5B07B8">
        <w:rPr>
          <w:rFonts w:ascii="Times New Roman" w:hAnsi="Times New Roman" w:cs="Times New Roman"/>
          <w:color w:val="000000"/>
          <w:sz w:val="24"/>
          <w:szCs w:val="24"/>
        </w:rPr>
        <w:t xml:space="preserve"> работ), выполнение</w:t>
      </w:r>
      <w:r w:rsidRPr="005B07B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выпускниками за последний год обучения. </w:t>
      </w:r>
    </w:p>
    <w:p w:rsidR="006B5F4B" w:rsidRPr="005B07B8" w:rsidRDefault="006B5F4B" w:rsidP="005B07B8">
      <w:pPr>
        <w:widowControl w:val="0"/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</w:p>
    <w:p w:rsidR="006B5F4B" w:rsidRPr="005B07B8" w:rsidRDefault="006B5F4B" w:rsidP="005B07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07B8">
        <w:rPr>
          <w:rFonts w:ascii="Times New Roman" w:hAnsi="Times New Roman" w:cs="Times New Roman"/>
          <w:b/>
          <w:sz w:val="24"/>
          <w:szCs w:val="24"/>
        </w:rPr>
        <w:t>6.Освобождение от итоговой аттестации по трудовому обучению: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 xml:space="preserve">6.1. От итоговой аттестации по трудовому обучению освобождаются выпускники: </w:t>
      </w:r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07B8">
        <w:rPr>
          <w:rFonts w:ascii="Times New Roman" w:hAnsi="Times New Roman" w:cs="Times New Roman"/>
          <w:sz w:val="24"/>
          <w:szCs w:val="24"/>
        </w:rPr>
        <w:t>– по состоянию здоровья в порядке, установленном приказом Министерства образования Российской Федерации от 18.07.1994г № 268/146;</w:t>
      </w:r>
      <w:proofErr w:type="gramEnd"/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07B8">
        <w:rPr>
          <w:rFonts w:ascii="Times New Roman" w:hAnsi="Times New Roman" w:cs="Times New Roman"/>
          <w:sz w:val="24"/>
          <w:szCs w:val="24"/>
        </w:rPr>
        <w:t>- прозанимавшиеся в течение ряда лет на индивидуальном домашнем обучении и не прошедшие курс профессионального обучения.</w:t>
      </w:r>
      <w:proofErr w:type="gramEnd"/>
    </w:p>
    <w:p w:rsidR="006B5F4B" w:rsidRPr="005B07B8" w:rsidRDefault="006B5F4B" w:rsidP="005B0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07B8">
        <w:rPr>
          <w:rFonts w:ascii="Times New Roman" w:hAnsi="Times New Roman" w:cs="Times New Roman"/>
          <w:sz w:val="24"/>
          <w:szCs w:val="24"/>
        </w:rPr>
        <w:t>6.2.</w:t>
      </w:r>
      <w:proofErr w:type="gramStart"/>
      <w:r w:rsidRPr="005B07B8">
        <w:rPr>
          <w:rFonts w:ascii="Times New Roman" w:hAnsi="Times New Roman" w:cs="Times New Roman"/>
          <w:sz w:val="24"/>
          <w:szCs w:val="24"/>
        </w:rPr>
        <w:t>Выпускнику, заболевшему в период итоговой аттестации предоставляется</w:t>
      </w:r>
      <w:proofErr w:type="gramEnd"/>
      <w:r w:rsidRPr="005B07B8">
        <w:rPr>
          <w:rFonts w:ascii="Times New Roman" w:hAnsi="Times New Roman" w:cs="Times New Roman"/>
          <w:sz w:val="24"/>
          <w:szCs w:val="24"/>
        </w:rPr>
        <w:t xml:space="preserve"> возможность сдать экзамен после выздоровления.</w:t>
      </w:r>
    </w:p>
    <w:p w:rsidR="006B5F4B" w:rsidRPr="00804F00" w:rsidRDefault="006B5F4B" w:rsidP="006B5F4B"/>
    <w:p w:rsidR="00AC4678" w:rsidRDefault="00AC4678"/>
    <w:sectPr w:rsidR="00AC4678" w:rsidSect="00E07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3828"/>
    <w:multiLevelType w:val="singleLevel"/>
    <w:tmpl w:val="2F8423C4"/>
    <w:lvl w:ilvl="0">
      <w:start w:val="3"/>
      <w:numFmt w:val="decimal"/>
      <w:lvlText w:val="5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4A4E675C"/>
    <w:multiLevelType w:val="singleLevel"/>
    <w:tmpl w:val="C6506FD0"/>
    <w:lvl w:ilvl="0">
      <w:start w:val="6"/>
      <w:numFmt w:val="decimal"/>
      <w:lvlText w:val="4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5F4B"/>
    <w:rsid w:val="005B07B8"/>
    <w:rsid w:val="006B5F4B"/>
    <w:rsid w:val="00AC4678"/>
    <w:rsid w:val="00E0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867</Words>
  <Characters>4947</Characters>
  <Application>Microsoft Office Word</Application>
  <DocSecurity>0</DocSecurity>
  <Lines>41</Lines>
  <Paragraphs>11</Paragraphs>
  <ScaleCrop>false</ScaleCrop>
  <Company/>
  <LinksUpToDate>false</LinksUpToDate>
  <CharactersWithSpaces>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марьям</dc:creator>
  <cp:keywords/>
  <dc:description/>
  <cp:lastModifiedBy>марьям</cp:lastModifiedBy>
  <cp:revision>4</cp:revision>
  <dcterms:created xsi:type="dcterms:W3CDTF">2014-10-08T04:09:00Z</dcterms:created>
  <dcterms:modified xsi:type="dcterms:W3CDTF">2014-10-08T09:49:00Z</dcterms:modified>
</cp:coreProperties>
</file>